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7DD" w:rsidRDefault="00DA27DD" w:rsidP="00DA27DD">
      <w:pPr>
        <w:keepNext/>
        <w:tabs>
          <w:tab w:val="left" w:pos="510"/>
        </w:tabs>
        <w:jc w:val="right"/>
        <w:rPr>
          <w:lang w:val="bg-BG"/>
        </w:rPr>
      </w:pPr>
      <w:r>
        <w:rPr>
          <w:lang w:val="bg-BG"/>
        </w:rPr>
        <w:t>Приложение 3</w:t>
      </w:r>
    </w:p>
    <w:p w:rsidR="00DA27DD" w:rsidRDefault="00DA27DD" w:rsidP="00DA27DD">
      <w:pPr>
        <w:keepNext/>
        <w:tabs>
          <w:tab w:val="left" w:pos="510"/>
        </w:tabs>
        <w:jc w:val="center"/>
        <w:rPr>
          <w:lang w:val="bg-BG"/>
        </w:rPr>
      </w:pPr>
    </w:p>
    <w:p w:rsidR="00DA27DD" w:rsidRDefault="00DA27DD" w:rsidP="00DA27DD">
      <w:pPr>
        <w:keepNext/>
        <w:tabs>
          <w:tab w:val="left" w:pos="510"/>
        </w:tabs>
        <w:jc w:val="center"/>
        <w:rPr>
          <w:lang w:val="bg-BG"/>
        </w:rPr>
      </w:pPr>
    </w:p>
    <w:p w:rsidR="00DA27DD" w:rsidRPr="00522B76" w:rsidRDefault="00DA27DD" w:rsidP="00DA27DD">
      <w:pPr>
        <w:ind w:firstLine="426"/>
        <w:jc w:val="right"/>
        <w:rPr>
          <w:b/>
          <w:bCs/>
          <w:lang w:val="bg-BG"/>
        </w:rPr>
      </w:pPr>
      <w:r w:rsidRPr="00522B76">
        <w:rPr>
          <w:b/>
          <w:bCs/>
          <w:lang w:val="bg-BG"/>
        </w:rPr>
        <w:t>ДО</w:t>
      </w:r>
    </w:p>
    <w:p w:rsidR="00DA27DD" w:rsidRPr="00522B76" w:rsidRDefault="00DA27DD" w:rsidP="00DA27DD">
      <w:pPr>
        <w:ind w:firstLine="426"/>
        <w:jc w:val="right"/>
        <w:rPr>
          <w:b/>
          <w:bCs/>
          <w:lang w:val="bg-BG"/>
        </w:rPr>
      </w:pPr>
      <w:r>
        <w:rPr>
          <w:b/>
          <w:bCs/>
          <w:lang w:val="bg-BG"/>
        </w:rPr>
        <w:t>ОБЩИНА СЕВЛИЕВО</w:t>
      </w:r>
    </w:p>
    <w:p w:rsidR="00DA27DD" w:rsidRDefault="00DA27DD" w:rsidP="00DA27DD">
      <w:pPr>
        <w:ind w:firstLine="426"/>
        <w:jc w:val="both"/>
        <w:rPr>
          <w:b/>
          <w:sz w:val="16"/>
          <w:szCs w:val="16"/>
          <w:lang w:val="bg-BG"/>
        </w:rPr>
      </w:pPr>
    </w:p>
    <w:p w:rsidR="00DA27DD" w:rsidRPr="00431B78" w:rsidRDefault="00DA27DD" w:rsidP="00DA27DD">
      <w:pPr>
        <w:ind w:firstLine="426"/>
        <w:jc w:val="both"/>
        <w:rPr>
          <w:b/>
          <w:sz w:val="16"/>
          <w:szCs w:val="16"/>
          <w:lang w:val="bg-BG"/>
        </w:rPr>
      </w:pPr>
    </w:p>
    <w:p w:rsidR="00DA27DD" w:rsidRPr="00522B76" w:rsidRDefault="00DA27DD" w:rsidP="00DA27DD">
      <w:pPr>
        <w:ind w:firstLine="426"/>
        <w:jc w:val="center"/>
        <w:rPr>
          <w:b/>
          <w:sz w:val="32"/>
          <w:szCs w:val="32"/>
          <w:lang w:val="bg-BG"/>
        </w:rPr>
      </w:pPr>
      <w:r>
        <w:rPr>
          <w:b/>
          <w:sz w:val="32"/>
          <w:szCs w:val="32"/>
          <w:lang w:val="bg-BG"/>
        </w:rPr>
        <w:t>ТЕХНИЧЕСКО ПРЕДЛОЖЕНИЕ</w:t>
      </w:r>
    </w:p>
    <w:p w:rsidR="00DA27DD" w:rsidRDefault="00DA27DD" w:rsidP="00DA27DD">
      <w:pPr>
        <w:ind w:firstLine="426"/>
        <w:jc w:val="both"/>
        <w:rPr>
          <w:b/>
          <w:lang w:val="bg-BG"/>
        </w:rPr>
      </w:pPr>
    </w:p>
    <w:p w:rsidR="00DA27DD" w:rsidRPr="00522B76" w:rsidRDefault="00DA27DD" w:rsidP="00DA27DD">
      <w:pPr>
        <w:ind w:firstLine="426"/>
        <w:jc w:val="both"/>
        <w:rPr>
          <w:b/>
          <w:lang w:val="bg-BG"/>
        </w:rPr>
      </w:pPr>
    </w:p>
    <w:p w:rsidR="00DA27DD" w:rsidRPr="00C64E62" w:rsidRDefault="00DA27DD" w:rsidP="00DA27DD">
      <w:pPr>
        <w:jc w:val="both"/>
        <w:rPr>
          <w:b/>
          <w:lang w:val="bg-BG"/>
        </w:rPr>
      </w:pPr>
      <w:r>
        <w:rPr>
          <w:color w:val="000000"/>
          <w:lang w:val="bg-BG"/>
        </w:rPr>
        <w:t xml:space="preserve">за участие в процедура за възлагане </w:t>
      </w:r>
      <w:r w:rsidRPr="00522B76">
        <w:rPr>
          <w:color w:val="000000"/>
          <w:lang w:val="bg-BG"/>
        </w:rPr>
        <w:t xml:space="preserve">на </w:t>
      </w:r>
      <w:r>
        <w:rPr>
          <w:lang w:val="bg-BG"/>
        </w:rPr>
        <w:t xml:space="preserve">обществена поръчка с </w:t>
      </w:r>
      <w:r w:rsidRPr="00522B76">
        <w:rPr>
          <w:lang w:val="bg-BG"/>
        </w:rPr>
        <w:t xml:space="preserve">предмет: </w:t>
      </w:r>
      <w:r>
        <w:rPr>
          <w:b/>
          <w:bCs/>
          <w:lang w:val="ru-RU"/>
        </w:rPr>
        <w:t>,,</w:t>
      </w:r>
      <w:r w:rsidRPr="00D84B2E">
        <w:rPr>
          <w:lang w:val="ru-RU"/>
        </w:rPr>
        <w:t xml:space="preserve"> </w:t>
      </w:r>
      <w:proofErr w:type="spellStart"/>
      <w:r w:rsidRPr="001F654E">
        <w:rPr>
          <w:b/>
          <w:bCs/>
          <w:lang w:val="ru-RU"/>
        </w:rPr>
        <w:t>Предоставяне</w:t>
      </w:r>
      <w:proofErr w:type="spellEnd"/>
      <w:r w:rsidRPr="001F654E">
        <w:rPr>
          <w:b/>
          <w:bCs/>
          <w:lang w:val="ru-RU"/>
        </w:rPr>
        <w:t xml:space="preserve"> на </w:t>
      </w:r>
      <w:proofErr w:type="spellStart"/>
      <w:r w:rsidRPr="001F654E">
        <w:rPr>
          <w:b/>
          <w:bCs/>
          <w:lang w:val="ru-RU"/>
        </w:rPr>
        <w:t>електронна</w:t>
      </w:r>
      <w:proofErr w:type="spellEnd"/>
      <w:r w:rsidRPr="001F654E">
        <w:rPr>
          <w:b/>
          <w:bCs/>
          <w:lang w:val="ru-RU"/>
        </w:rPr>
        <w:t xml:space="preserve"> </w:t>
      </w:r>
      <w:proofErr w:type="spellStart"/>
      <w:r w:rsidRPr="001F654E">
        <w:rPr>
          <w:b/>
          <w:bCs/>
          <w:lang w:val="ru-RU"/>
        </w:rPr>
        <w:t>съобщителна</w:t>
      </w:r>
      <w:proofErr w:type="spellEnd"/>
      <w:r w:rsidRPr="001F654E">
        <w:rPr>
          <w:b/>
          <w:bCs/>
          <w:lang w:val="ru-RU"/>
        </w:rPr>
        <w:t xml:space="preserve"> услуга чрез </w:t>
      </w:r>
      <w:proofErr w:type="spellStart"/>
      <w:r w:rsidRPr="001F654E">
        <w:rPr>
          <w:b/>
          <w:bCs/>
          <w:lang w:val="ru-RU"/>
        </w:rPr>
        <w:t>обществена</w:t>
      </w:r>
      <w:proofErr w:type="spellEnd"/>
      <w:r w:rsidRPr="001F654E">
        <w:rPr>
          <w:b/>
          <w:bCs/>
          <w:lang w:val="ru-RU"/>
        </w:rPr>
        <w:t xml:space="preserve"> </w:t>
      </w:r>
      <w:proofErr w:type="spellStart"/>
      <w:r w:rsidRPr="001F654E">
        <w:rPr>
          <w:b/>
          <w:bCs/>
          <w:lang w:val="ru-RU"/>
        </w:rPr>
        <w:t>електронна</w:t>
      </w:r>
      <w:proofErr w:type="spellEnd"/>
      <w:r w:rsidRPr="001F654E">
        <w:rPr>
          <w:b/>
          <w:bCs/>
          <w:lang w:val="ru-RU"/>
        </w:rPr>
        <w:t xml:space="preserve"> мрежа  чрез </w:t>
      </w:r>
      <w:proofErr w:type="spellStart"/>
      <w:r w:rsidRPr="001F654E">
        <w:rPr>
          <w:b/>
          <w:bCs/>
          <w:lang w:val="ru-RU"/>
        </w:rPr>
        <w:t>географски</w:t>
      </w:r>
      <w:proofErr w:type="spellEnd"/>
      <w:r w:rsidRPr="001F654E">
        <w:rPr>
          <w:b/>
          <w:bCs/>
          <w:lang w:val="ru-RU"/>
        </w:rPr>
        <w:t xml:space="preserve"> номера за </w:t>
      </w:r>
      <w:proofErr w:type="spellStart"/>
      <w:r w:rsidRPr="001F654E">
        <w:rPr>
          <w:b/>
          <w:bCs/>
          <w:lang w:val="ru-RU"/>
        </w:rPr>
        <w:t>нуждите</w:t>
      </w:r>
      <w:proofErr w:type="spellEnd"/>
      <w:r w:rsidRPr="001F654E">
        <w:rPr>
          <w:b/>
          <w:bCs/>
          <w:lang w:val="ru-RU"/>
        </w:rPr>
        <w:t xml:space="preserve"> на Община </w:t>
      </w:r>
      <w:proofErr w:type="spellStart"/>
      <w:r w:rsidRPr="001F654E">
        <w:rPr>
          <w:b/>
          <w:bCs/>
          <w:lang w:val="ru-RU"/>
        </w:rPr>
        <w:t>Севлиево</w:t>
      </w:r>
      <w:proofErr w:type="spellEnd"/>
      <w:r w:rsidRPr="00D84B2E">
        <w:rPr>
          <w:b/>
          <w:bCs/>
          <w:lang w:val="ru-RU"/>
        </w:rPr>
        <w:t>”</w:t>
      </w:r>
      <w:r w:rsidRPr="00C64E62">
        <w:rPr>
          <w:b/>
          <w:bCs/>
          <w:lang w:val="ru-RU"/>
        </w:rPr>
        <w:t xml:space="preserve"> </w:t>
      </w:r>
      <w:r>
        <w:rPr>
          <w:rFonts w:eastAsia="TimesNewRoman,Bold"/>
          <w:bCs/>
          <w:lang w:val="bg-BG" w:eastAsia="bg-BG"/>
        </w:rPr>
        <w:t>а именно: ………………………………………………………………………………………………</w:t>
      </w:r>
    </w:p>
    <w:p w:rsidR="00DA27DD" w:rsidRPr="00A31BE0" w:rsidRDefault="00DA27DD" w:rsidP="00DA27DD">
      <w:pPr>
        <w:shd w:val="clear" w:color="auto" w:fill="FFFFFF"/>
        <w:jc w:val="center"/>
        <w:rPr>
          <w:rFonts w:eastAsia="MS Mincho"/>
          <w:sz w:val="18"/>
          <w:szCs w:val="18"/>
          <w:lang w:val="bg-BG"/>
        </w:rPr>
      </w:pPr>
      <w:r w:rsidRPr="009476FB">
        <w:rPr>
          <w:rFonts w:eastAsia="MS Mincho"/>
          <w:sz w:val="18"/>
          <w:szCs w:val="18"/>
          <w:lang w:val="bg-BG"/>
        </w:rPr>
        <w:t>(Участни</w:t>
      </w:r>
      <w:r w:rsidRPr="00661760">
        <w:rPr>
          <w:rFonts w:eastAsia="MS Mincho"/>
          <w:sz w:val="18"/>
          <w:szCs w:val="18"/>
          <w:lang w:val="bg-BG"/>
        </w:rPr>
        <w:t>ците</w:t>
      </w:r>
      <w:r w:rsidRPr="009476FB">
        <w:rPr>
          <w:rFonts w:eastAsia="MS Mincho"/>
          <w:sz w:val="18"/>
          <w:szCs w:val="18"/>
          <w:lang w:val="bg-BG"/>
        </w:rPr>
        <w:t xml:space="preserve"> представ</w:t>
      </w:r>
      <w:r w:rsidRPr="00661760">
        <w:rPr>
          <w:rFonts w:eastAsia="MS Mincho"/>
          <w:sz w:val="18"/>
          <w:szCs w:val="18"/>
          <w:lang w:val="bg-BG"/>
        </w:rPr>
        <w:t>ят</w:t>
      </w:r>
      <w:r w:rsidRPr="009476FB">
        <w:rPr>
          <w:rFonts w:eastAsia="MS Mincho"/>
          <w:sz w:val="18"/>
          <w:szCs w:val="18"/>
          <w:lang w:val="bg-BG"/>
        </w:rPr>
        <w:t xml:space="preserve"> описание на начина за изпълнение на поръчката, в съответствие с изискванията на Възложителя, посочени в </w:t>
      </w:r>
      <w:r>
        <w:rPr>
          <w:rFonts w:eastAsia="MS Mincho"/>
          <w:sz w:val="18"/>
          <w:szCs w:val="18"/>
          <w:lang w:val="bg-BG"/>
        </w:rPr>
        <w:t xml:space="preserve">техническата спецификация </w:t>
      </w:r>
      <w:r w:rsidRPr="00661760">
        <w:rPr>
          <w:rFonts w:eastAsia="MS Mincho"/>
          <w:sz w:val="18"/>
          <w:szCs w:val="18"/>
          <w:lang w:val="bg-BG"/>
        </w:rPr>
        <w:t>от документацията за участие.</w:t>
      </w:r>
      <w:r>
        <w:rPr>
          <w:rFonts w:eastAsia="MS Mincho"/>
          <w:sz w:val="18"/>
          <w:szCs w:val="18"/>
          <w:lang w:val="bg-BG"/>
        </w:rPr>
        <w:t>)</w:t>
      </w:r>
      <w:r w:rsidRPr="00D84B2E">
        <w:rPr>
          <w:sz w:val="20"/>
          <w:szCs w:val="20"/>
          <w:lang w:val="ru-RU"/>
        </w:rPr>
        <w:t xml:space="preserve">      </w:t>
      </w:r>
    </w:p>
    <w:p w:rsidR="00DA27DD" w:rsidRPr="0075298C" w:rsidRDefault="00DA27DD" w:rsidP="00DA27DD">
      <w:pPr>
        <w:tabs>
          <w:tab w:val="left" w:pos="0"/>
        </w:tabs>
        <w:jc w:val="both"/>
        <w:rPr>
          <w:b/>
          <w:lang w:val="ru-RU"/>
        </w:rPr>
      </w:pPr>
      <w:r w:rsidRPr="0075298C">
        <w:rPr>
          <w:b/>
          <w:lang w:val="ru-RU"/>
        </w:rPr>
        <w:tab/>
      </w:r>
    </w:p>
    <w:p w:rsidR="00DA27DD" w:rsidRPr="0075298C" w:rsidRDefault="00DA27DD" w:rsidP="00DA27DD">
      <w:pPr>
        <w:tabs>
          <w:tab w:val="left" w:pos="0"/>
        </w:tabs>
        <w:jc w:val="both"/>
        <w:rPr>
          <w:lang w:val="ru-RU"/>
        </w:rPr>
      </w:pPr>
      <w:proofErr w:type="spellStart"/>
      <w:r w:rsidRPr="0075298C">
        <w:rPr>
          <w:lang w:val="ru-RU"/>
        </w:rPr>
        <w:t>Техническите</w:t>
      </w:r>
      <w:proofErr w:type="spellEnd"/>
      <w:r w:rsidRPr="0075298C">
        <w:rPr>
          <w:lang w:val="ru-RU"/>
        </w:rPr>
        <w:t xml:space="preserve"> </w:t>
      </w:r>
      <w:proofErr w:type="spellStart"/>
      <w:r w:rsidRPr="0075298C">
        <w:rPr>
          <w:lang w:val="ru-RU"/>
        </w:rPr>
        <w:t>изисквания</w:t>
      </w:r>
      <w:proofErr w:type="spellEnd"/>
      <w:r w:rsidRPr="0075298C">
        <w:rPr>
          <w:lang w:val="ru-RU"/>
        </w:rPr>
        <w:t xml:space="preserve"> </w:t>
      </w:r>
      <w:proofErr w:type="spellStart"/>
      <w:r w:rsidRPr="0075298C">
        <w:rPr>
          <w:lang w:val="ru-RU"/>
        </w:rPr>
        <w:t>следва</w:t>
      </w:r>
      <w:proofErr w:type="spellEnd"/>
      <w:r w:rsidRPr="0075298C">
        <w:rPr>
          <w:lang w:val="ru-RU"/>
        </w:rPr>
        <w:t xml:space="preserve"> </w:t>
      </w:r>
      <w:proofErr w:type="spellStart"/>
      <w:r w:rsidRPr="0075298C">
        <w:rPr>
          <w:lang w:val="ru-RU"/>
        </w:rPr>
        <w:t>задължително</w:t>
      </w:r>
      <w:proofErr w:type="spellEnd"/>
      <w:r w:rsidRPr="0075298C">
        <w:rPr>
          <w:lang w:val="ru-RU"/>
        </w:rPr>
        <w:t xml:space="preserve"> да </w:t>
      </w:r>
      <w:proofErr w:type="spellStart"/>
      <w:r w:rsidRPr="0075298C">
        <w:rPr>
          <w:lang w:val="ru-RU"/>
        </w:rPr>
        <w:t>залегнат</w:t>
      </w:r>
      <w:proofErr w:type="spellEnd"/>
      <w:r w:rsidRPr="0075298C">
        <w:rPr>
          <w:lang w:val="ru-RU"/>
        </w:rPr>
        <w:t xml:space="preserve"> в </w:t>
      </w:r>
      <w:proofErr w:type="spellStart"/>
      <w:r>
        <w:rPr>
          <w:lang w:val="ru-RU"/>
        </w:rPr>
        <w:t>техническото</w:t>
      </w:r>
      <w:proofErr w:type="spellEnd"/>
      <w:r>
        <w:rPr>
          <w:lang w:val="ru-RU"/>
        </w:rPr>
        <w:t xml:space="preserve"> предложение на участника, </w:t>
      </w:r>
      <w:proofErr w:type="spellStart"/>
      <w:r>
        <w:rPr>
          <w:lang w:val="ru-RU"/>
        </w:rPr>
        <w:t>която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представлява</w:t>
      </w:r>
      <w:proofErr w:type="spellEnd"/>
      <w:r>
        <w:rPr>
          <w:lang w:val="ru-RU"/>
        </w:rPr>
        <w:t xml:space="preserve"> </w:t>
      </w:r>
      <w:proofErr w:type="spellStart"/>
      <w:r w:rsidRPr="0075298C">
        <w:rPr>
          <w:lang w:val="ru-RU"/>
        </w:rPr>
        <w:t>неразделна</w:t>
      </w:r>
      <w:proofErr w:type="spellEnd"/>
      <w:r w:rsidRPr="0075298C">
        <w:rPr>
          <w:lang w:val="ru-RU"/>
        </w:rPr>
        <w:t xml:space="preserve"> </w:t>
      </w:r>
      <w:proofErr w:type="gramStart"/>
      <w:r w:rsidRPr="0075298C">
        <w:rPr>
          <w:lang w:val="ru-RU"/>
        </w:rPr>
        <w:t>част</w:t>
      </w:r>
      <w:proofErr w:type="gramEnd"/>
      <w:r w:rsidRPr="0075298C">
        <w:rPr>
          <w:lang w:val="ru-RU"/>
        </w:rPr>
        <w:t xml:space="preserve"> от договора. </w:t>
      </w:r>
    </w:p>
    <w:p w:rsidR="00DA27DD" w:rsidRDefault="00DA27DD" w:rsidP="00DA27DD">
      <w:pPr>
        <w:tabs>
          <w:tab w:val="left" w:pos="0"/>
        </w:tabs>
        <w:jc w:val="both"/>
        <w:rPr>
          <w:lang w:val="ru-RU"/>
        </w:rPr>
      </w:pPr>
    </w:p>
    <w:p w:rsidR="00DA27DD" w:rsidRPr="005622FF" w:rsidRDefault="00DA27DD" w:rsidP="00DA27DD">
      <w:pPr>
        <w:jc w:val="right"/>
        <w:rPr>
          <w:b/>
          <w:i/>
          <w:lang w:val="ru-RU"/>
        </w:rPr>
      </w:pPr>
    </w:p>
    <w:p w:rsidR="00DA27DD" w:rsidRPr="0075298C" w:rsidRDefault="00DA27DD" w:rsidP="00DA27DD">
      <w:pPr>
        <w:tabs>
          <w:tab w:val="left" w:pos="0"/>
        </w:tabs>
        <w:jc w:val="both"/>
        <w:rPr>
          <w:lang w:val="ru-RU"/>
        </w:rPr>
      </w:pPr>
      <w:r w:rsidRPr="00727147">
        <w:rPr>
          <w:rFonts w:eastAsia="Arial Unicode MS"/>
          <w:b/>
          <w:lang w:val="ru-RU"/>
        </w:rPr>
        <w:tab/>
      </w:r>
    </w:p>
    <w:p w:rsidR="00DA27DD" w:rsidRPr="0075298C" w:rsidRDefault="00DA27DD" w:rsidP="00DA27DD">
      <w:pPr>
        <w:tabs>
          <w:tab w:val="left" w:pos="0"/>
        </w:tabs>
        <w:ind w:firstLine="720"/>
        <w:jc w:val="both"/>
        <w:rPr>
          <w:lang w:val="ru-RU"/>
        </w:rPr>
      </w:pPr>
      <w:proofErr w:type="spellStart"/>
      <w:r>
        <w:rPr>
          <w:lang w:val="ru-RU"/>
        </w:rPr>
        <w:t>Техническото</w:t>
      </w:r>
      <w:proofErr w:type="spellEnd"/>
      <w:r w:rsidRPr="0075298C">
        <w:rPr>
          <w:lang w:val="ru-RU"/>
        </w:rPr>
        <w:t xml:space="preserve">  </w:t>
      </w:r>
      <w:proofErr w:type="spellStart"/>
      <w:r w:rsidRPr="0075298C">
        <w:rPr>
          <w:lang w:val="ru-RU"/>
        </w:rPr>
        <w:t>представлява</w:t>
      </w:r>
      <w:proofErr w:type="spellEnd"/>
      <w:r w:rsidRPr="0075298C">
        <w:rPr>
          <w:lang w:val="ru-RU"/>
        </w:rPr>
        <w:t xml:space="preserve">  </w:t>
      </w:r>
      <w:proofErr w:type="spellStart"/>
      <w:r w:rsidRPr="0075298C">
        <w:rPr>
          <w:lang w:val="ru-RU"/>
        </w:rPr>
        <w:t>неразделна</w:t>
      </w:r>
      <w:proofErr w:type="spellEnd"/>
      <w:r w:rsidRPr="0075298C">
        <w:rPr>
          <w:lang w:val="ru-RU"/>
        </w:rPr>
        <w:t xml:space="preserve"> </w:t>
      </w:r>
      <w:proofErr w:type="gramStart"/>
      <w:r w:rsidRPr="0075298C">
        <w:rPr>
          <w:lang w:val="ru-RU"/>
        </w:rPr>
        <w:t>част</w:t>
      </w:r>
      <w:proofErr w:type="gramEnd"/>
      <w:r w:rsidRPr="0075298C">
        <w:rPr>
          <w:lang w:val="ru-RU"/>
        </w:rPr>
        <w:t xml:space="preserve"> от договора.</w:t>
      </w:r>
      <w:bookmarkStart w:id="0" w:name="_GoBack"/>
      <w:bookmarkEnd w:id="0"/>
    </w:p>
    <w:p w:rsidR="00DA27DD" w:rsidRPr="00522B76" w:rsidRDefault="00DA27DD" w:rsidP="00DA27DD">
      <w:pPr>
        <w:ind w:firstLine="426"/>
        <w:jc w:val="both"/>
        <w:rPr>
          <w:b/>
          <w:lang w:val="bg-BG"/>
        </w:rPr>
      </w:pPr>
      <w:r w:rsidRPr="00522B76">
        <w:rPr>
          <w:b/>
          <w:lang w:val="bg-BG"/>
        </w:rPr>
        <w:t>Правно обвързващ подпис:</w:t>
      </w:r>
    </w:p>
    <w:p w:rsidR="00DA27DD" w:rsidRPr="00522B76" w:rsidRDefault="00DA27DD" w:rsidP="00DA27DD">
      <w:pPr>
        <w:ind w:firstLine="426"/>
        <w:jc w:val="center"/>
        <w:rPr>
          <w:b/>
          <w:lang w:val="bg-BG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A27DD" w:rsidRPr="00522B76" w:rsidTr="00D90668">
        <w:tblPrEx>
          <w:tblCellMar>
            <w:top w:w="0" w:type="dxa"/>
            <w:bottom w:w="0" w:type="dxa"/>
          </w:tblCellMar>
        </w:tblPrEx>
        <w:tc>
          <w:tcPr>
            <w:tcW w:w="4261" w:type="dxa"/>
          </w:tcPr>
          <w:p w:rsidR="00DA27DD" w:rsidRPr="00522B76" w:rsidRDefault="00DA27DD" w:rsidP="00D90668">
            <w:pPr>
              <w:ind w:firstLine="426"/>
              <w:jc w:val="right"/>
              <w:rPr>
                <w:lang w:val="bg-BG"/>
              </w:rPr>
            </w:pPr>
            <w:r w:rsidRPr="00522B76">
              <w:rPr>
                <w:lang w:val="bg-BG"/>
              </w:rPr>
              <w:t xml:space="preserve">Дата </w:t>
            </w:r>
          </w:p>
        </w:tc>
        <w:tc>
          <w:tcPr>
            <w:tcW w:w="4261" w:type="dxa"/>
          </w:tcPr>
          <w:p w:rsidR="00DA27DD" w:rsidRPr="00522B76" w:rsidRDefault="00DA27DD" w:rsidP="00D90668">
            <w:pPr>
              <w:ind w:firstLine="426"/>
              <w:jc w:val="both"/>
              <w:rPr>
                <w:lang w:val="bg-BG"/>
              </w:rPr>
            </w:pPr>
            <w:r w:rsidRPr="00522B76">
              <w:rPr>
                <w:lang w:val="bg-BG"/>
              </w:rPr>
              <w:t>________/ _________ / ______</w:t>
            </w:r>
          </w:p>
        </w:tc>
      </w:tr>
      <w:tr w:rsidR="00DA27DD" w:rsidRPr="00522B76" w:rsidTr="00D90668">
        <w:tblPrEx>
          <w:tblCellMar>
            <w:top w:w="0" w:type="dxa"/>
            <w:bottom w:w="0" w:type="dxa"/>
          </w:tblCellMar>
        </w:tblPrEx>
        <w:tc>
          <w:tcPr>
            <w:tcW w:w="4261" w:type="dxa"/>
          </w:tcPr>
          <w:p w:rsidR="00DA27DD" w:rsidRPr="00522B76" w:rsidRDefault="00DA27DD" w:rsidP="00D90668">
            <w:pPr>
              <w:ind w:firstLine="426"/>
              <w:jc w:val="right"/>
              <w:rPr>
                <w:lang w:val="bg-BG"/>
              </w:rPr>
            </w:pPr>
            <w:r w:rsidRPr="00522B76">
              <w:rPr>
                <w:lang w:val="bg-BG"/>
              </w:rPr>
              <w:t xml:space="preserve">Наименование на кандидата </w:t>
            </w:r>
          </w:p>
        </w:tc>
        <w:tc>
          <w:tcPr>
            <w:tcW w:w="4261" w:type="dxa"/>
          </w:tcPr>
          <w:p w:rsidR="00DA27DD" w:rsidRPr="00522B76" w:rsidRDefault="00DA27DD" w:rsidP="00D90668">
            <w:pPr>
              <w:ind w:firstLine="426"/>
              <w:jc w:val="both"/>
              <w:rPr>
                <w:lang w:val="bg-BG"/>
              </w:rPr>
            </w:pPr>
            <w:r w:rsidRPr="00522B76">
              <w:rPr>
                <w:lang w:val="bg-BG"/>
              </w:rPr>
              <w:t>__________________________</w:t>
            </w:r>
          </w:p>
        </w:tc>
      </w:tr>
      <w:tr w:rsidR="00DA27DD" w:rsidRPr="00522B76" w:rsidTr="00D90668">
        <w:tblPrEx>
          <w:tblCellMar>
            <w:top w:w="0" w:type="dxa"/>
            <w:bottom w:w="0" w:type="dxa"/>
          </w:tblCellMar>
        </w:tblPrEx>
        <w:tc>
          <w:tcPr>
            <w:tcW w:w="4261" w:type="dxa"/>
          </w:tcPr>
          <w:p w:rsidR="00DA27DD" w:rsidRPr="00522B76" w:rsidRDefault="00DA27DD" w:rsidP="00D90668">
            <w:pPr>
              <w:jc w:val="right"/>
              <w:rPr>
                <w:lang w:val="bg-BG"/>
              </w:rPr>
            </w:pPr>
            <w:r w:rsidRPr="00522B76">
              <w:rPr>
                <w:lang w:val="bg-BG"/>
              </w:rPr>
              <w:t xml:space="preserve">Име и фамилия </w:t>
            </w:r>
          </w:p>
        </w:tc>
        <w:tc>
          <w:tcPr>
            <w:tcW w:w="4261" w:type="dxa"/>
          </w:tcPr>
          <w:p w:rsidR="00DA27DD" w:rsidRPr="00522B76" w:rsidRDefault="00DA27DD" w:rsidP="00D90668">
            <w:pPr>
              <w:jc w:val="both"/>
              <w:rPr>
                <w:lang w:val="bg-BG"/>
              </w:rPr>
            </w:pPr>
            <w:r w:rsidRPr="00522B76">
              <w:rPr>
                <w:lang w:val="bg-BG"/>
              </w:rPr>
              <w:t>__________________________</w:t>
            </w:r>
          </w:p>
        </w:tc>
      </w:tr>
      <w:tr w:rsidR="00DA27DD" w:rsidRPr="00522B76" w:rsidTr="00D90668">
        <w:tblPrEx>
          <w:tblCellMar>
            <w:top w:w="0" w:type="dxa"/>
            <w:bottom w:w="0" w:type="dxa"/>
          </w:tblCellMar>
        </w:tblPrEx>
        <w:tc>
          <w:tcPr>
            <w:tcW w:w="4261" w:type="dxa"/>
          </w:tcPr>
          <w:p w:rsidR="00DA27DD" w:rsidRPr="00522B76" w:rsidRDefault="00DA27DD" w:rsidP="00D90668">
            <w:pPr>
              <w:jc w:val="right"/>
              <w:rPr>
                <w:lang w:val="bg-BG"/>
              </w:rPr>
            </w:pPr>
            <w:r w:rsidRPr="00522B76">
              <w:rPr>
                <w:lang w:val="bg-BG"/>
              </w:rPr>
              <w:t>Длъжност</w:t>
            </w:r>
          </w:p>
        </w:tc>
        <w:tc>
          <w:tcPr>
            <w:tcW w:w="4261" w:type="dxa"/>
          </w:tcPr>
          <w:p w:rsidR="00DA27DD" w:rsidRPr="00522B76" w:rsidRDefault="00DA27DD" w:rsidP="00D90668">
            <w:pPr>
              <w:jc w:val="both"/>
              <w:rPr>
                <w:lang w:val="bg-BG"/>
              </w:rPr>
            </w:pPr>
            <w:r w:rsidRPr="00522B76">
              <w:rPr>
                <w:lang w:val="bg-BG"/>
              </w:rPr>
              <w:t>__________________________</w:t>
            </w:r>
          </w:p>
        </w:tc>
      </w:tr>
      <w:tr w:rsidR="00DA27DD" w:rsidRPr="00522B76" w:rsidTr="00D90668">
        <w:tblPrEx>
          <w:tblCellMar>
            <w:top w:w="0" w:type="dxa"/>
            <w:bottom w:w="0" w:type="dxa"/>
          </w:tblCellMar>
        </w:tblPrEx>
        <w:tc>
          <w:tcPr>
            <w:tcW w:w="4261" w:type="dxa"/>
          </w:tcPr>
          <w:p w:rsidR="00DA27DD" w:rsidRPr="00522B76" w:rsidRDefault="00DA27DD" w:rsidP="00D90668">
            <w:pPr>
              <w:jc w:val="right"/>
              <w:rPr>
                <w:lang w:val="bg-BG"/>
              </w:rPr>
            </w:pPr>
            <w:r w:rsidRPr="00522B76">
              <w:rPr>
                <w:lang w:val="bg-BG"/>
              </w:rPr>
              <w:t>Подпис на упълномощеното лице</w:t>
            </w:r>
          </w:p>
        </w:tc>
        <w:tc>
          <w:tcPr>
            <w:tcW w:w="4261" w:type="dxa"/>
          </w:tcPr>
          <w:p w:rsidR="00DA27DD" w:rsidRPr="00522B76" w:rsidRDefault="00DA27DD" w:rsidP="00D90668">
            <w:pPr>
              <w:pBdr>
                <w:bottom w:val="single" w:sz="12" w:space="1" w:color="auto"/>
              </w:pBdr>
              <w:jc w:val="both"/>
              <w:rPr>
                <w:b/>
                <w:lang w:val="bg-BG"/>
              </w:rPr>
            </w:pPr>
          </w:p>
          <w:p w:rsidR="00DA27DD" w:rsidRPr="00522B76" w:rsidRDefault="00DA27DD" w:rsidP="00D90668">
            <w:pPr>
              <w:jc w:val="both"/>
              <w:rPr>
                <w:b/>
                <w:lang w:val="bg-BG"/>
              </w:rPr>
            </w:pPr>
          </w:p>
        </w:tc>
      </w:tr>
    </w:tbl>
    <w:p w:rsidR="00563D7C" w:rsidRDefault="00563D7C"/>
    <w:sectPr w:rsidR="00563D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12E"/>
    <w:rsid w:val="0025712E"/>
    <w:rsid w:val="00563D7C"/>
    <w:rsid w:val="009D2AC9"/>
    <w:rsid w:val="00DA2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7DD"/>
    <w:rPr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9D2AC9"/>
    <w:pPr>
      <w:keepNext/>
      <w:ind w:right="-99"/>
      <w:outlineLvl w:val="0"/>
    </w:pPr>
    <w:rPr>
      <w:sz w:val="28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9D2AC9"/>
    <w:pPr>
      <w:keepNext/>
      <w:ind w:right="-99"/>
      <w:jc w:val="center"/>
      <w:outlineLvl w:val="1"/>
    </w:pPr>
    <w:rPr>
      <w:b/>
      <w:sz w:val="32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2AC9"/>
    <w:rPr>
      <w:sz w:val="28"/>
    </w:rPr>
  </w:style>
  <w:style w:type="character" w:customStyle="1" w:styleId="Heading2Char">
    <w:name w:val="Heading 2 Char"/>
    <w:basedOn w:val="DefaultParagraphFont"/>
    <w:link w:val="Heading2"/>
    <w:rsid w:val="009D2AC9"/>
    <w:rPr>
      <w:b/>
      <w:sz w:val="32"/>
    </w:rPr>
  </w:style>
  <w:style w:type="paragraph" w:styleId="Caption">
    <w:name w:val="caption"/>
    <w:basedOn w:val="Normal"/>
    <w:next w:val="Normal"/>
    <w:qFormat/>
    <w:rsid w:val="009D2AC9"/>
    <w:pPr>
      <w:jc w:val="center"/>
    </w:pPr>
    <w:rPr>
      <w:sz w:val="36"/>
      <w:szCs w:val="20"/>
      <w:u w:val="single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7DD"/>
    <w:rPr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9D2AC9"/>
    <w:pPr>
      <w:keepNext/>
      <w:ind w:right="-99"/>
      <w:outlineLvl w:val="0"/>
    </w:pPr>
    <w:rPr>
      <w:sz w:val="28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9D2AC9"/>
    <w:pPr>
      <w:keepNext/>
      <w:ind w:right="-99"/>
      <w:jc w:val="center"/>
      <w:outlineLvl w:val="1"/>
    </w:pPr>
    <w:rPr>
      <w:b/>
      <w:sz w:val="32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2AC9"/>
    <w:rPr>
      <w:sz w:val="28"/>
    </w:rPr>
  </w:style>
  <w:style w:type="character" w:customStyle="1" w:styleId="Heading2Char">
    <w:name w:val="Heading 2 Char"/>
    <w:basedOn w:val="DefaultParagraphFont"/>
    <w:link w:val="Heading2"/>
    <w:rsid w:val="009D2AC9"/>
    <w:rPr>
      <w:b/>
      <w:sz w:val="32"/>
    </w:rPr>
  </w:style>
  <w:style w:type="paragraph" w:styleId="Caption">
    <w:name w:val="caption"/>
    <w:basedOn w:val="Normal"/>
    <w:next w:val="Normal"/>
    <w:qFormat/>
    <w:rsid w:val="009D2AC9"/>
    <w:pPr>
      <w:jc w:val="center"/>
    </w:pPr>
    <w:rPr>
      <w:sz w:val="36"/>
      <w:szCs w:val="20"/>
      <w:u w:val="single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 Nedelcheva</dc:creator>
  <cp:keywords/>
  <dc:description/>
  <cp:lastModifiedBy>Valia Nedelcheva</cp:lastModifiedBy>
  <cp:revision>2</cp:revision>
  <cp:lastPrinted>2015-06-23T13:43:00Z</cp:lastPrinted>
  <dcterms:created xsi:type="dcterms:W3CDTF">2015-06-23T13:43:00Z</dcterms:created>
  <dcterms:modified xsi:type="dcterms:W3CDTF">2015-06-23T13:44:00Z</dcterms:modified>
</cp:coreProperties>
</file>